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4FC6" w14:textId="77777777" w:rsidR="00EE4EEF" w:rsidRDefault="00E5391B">
      <w:r>
        <w:t>Sample Bequest Language</w:t>
      </w:r>
    </w:p>
    <w:p w14:paraId="7E77273B" w14:textId="26B73E47" w:rsidR="00E5391B" w:rsidRDefault="00E5391B">
      <w:pPr>
        <w:rPr>
          <w:sz w:val="24"/>
          <w:szCs w:val="24"/>
        </w:rPr>
      </w:pPr>
      <w:r>
        <w:t xml:space="preserve">Attorneys can work with the </w:t>
      </w:r>
      <w:r w:rsidR="008A3A25">
        <w:t>Gaston Community Foundation</w:t>
      </w:r>
      <w:r>
        <w:rPr>
          <w:sz w:val="24"/>
          <w:szCs w:val="24"/>
        </w:rPr>
        <w:t xml:space="preserve"> to help their clients provide legacy gifts to provide future support for our area.  Contributions by will, trust, other forms of written designation, life-income arrangements and endowment gifts, all represent forms of legacy giving.</w:t>
      </w:r>
    </w:p>
    <w:p w14:paraId="3C290D80" w14:textId="2456D386" w:rsidR="00E5391B" w:rsidRDefault="00E5391B">
      <w:pPr>
        <w:rPr>
          <w:sz w:val="24"/>
          <w:szCs w:val="24"/>
        </w:rPr>
      </w:pPr>
      <w:r>
        <w:rPr>
          <w:sz w:val="24"/>
          <w:szCs w:val="24"/>
        </w:rPr>
        <w:t xml:space="preserve">Any individual, at any point in their life, can create a legacy gift.  It can be as easy as naming the </w:t>
      </w:r>
      <w:r w:rsidR="008A3A25">
        <w:rPr>
          <w:sz w:val="24"/>
          <w:szCs w:val="24"/>
        </w:rPr>
        <w:t>Gaston Community Foundation</w:t>
      </w:r>
      <w:r>
        <w:rPr>
          <w:sz w:val="24"/>
          <w:szCs w:val="24"/>
        </w:rPr>
        <w:t xml:space="preserve"> on the beneficiary form on a savings, checking or pension account, or through a more complex instrument like a charitable trust.  All these gifts represent a powerful and meaningful way for indivi</w:t>
      </w:r>
      <w:r w:rsidR="00C96FBA">
        <w:rPr>
          <w:sz w:val="24"/>
          <w:szCs w:val="24"/>
        </w:rPr>
        <w:t>duals to create a philanthropic legacy for their community and the organizations they care about.</w:t>
      </w:r>
    </w:p>
    <w:p w14:paraId="0DF7C623" w14:textId="77777777" w:rsidR="00C96FBA" w:rsidRDefault="00C96FBA">
      <w:pPr>
        <w:rPr>
          <w:sz w:val="24"/>
          <w:szCs w:val="24"/>
        </w:rPr>
      </w:pPr>
      <w:r>
        <w:rPr>
          <w:sz w:val="24"/>
          <w:szCs w:val="24"/>
        </w:rPr>
        <w:t>Below are some examples of sample language that attorneys might use with their clients:</w:t>
      </w:r>
    </w:p>
    <w:p w14:paraId="7578EFFF" w14:textId="65E29D91" w:rsidR="00C96FBA" w:rsidRDefault="00C96FBA">
      <w:pPr>
        <w:rPr>
          <w:sz w:val="24"/>
          <w:szCs w:val="24"/>
        </w:rPr>
      </w:pPr>
      <w:r w:rsidRPr="00C96FBA">
        <w:rPr>
          <w:b/>
          <w:sz w:val="24"/>
          <w:szCs w:val="24"/>
        </w:rPr>
        <w:t>Unrestricted gift</w:t>
      </w:r>
      <w:r>
        <w:rPr>
          <w:sz w:val="24"/>
          <w:szCs w:val="24"/>
        </w:rPr>
        <w:t xml:space="preserve"> (A gift that can be used where need is greatest):  I give to the </w:t>
      </w:r>
      <w:r w:rsidR="008A3A25">
        <w:rPr>
          <w:sz w:val="24"/>
          <w:szCs w:val="24"/>
        </w:rPr>
        <w:t>Gaston Community Foundation</w:t>
      </w:r>
      <w:r>
        <w:rPr>
          <w:sz w:val="24"/>
          <w:szCs w:val="24"/>
        </w:rPr>
        <w:t>, a nonprofit 501 © (3) corpo</w:t>
      </w:r>
      <w:r w:rsidR="006E0BD5">
        <w:rPr>
          <w:sz w:val="24"/>
          <w:szCs w:val="24"/>
        </w:rPr>
        <w:t>ration, located in Gastonia, NC</w:t>
      </w:r>
      <w:r>
        <w:rPr>
          <w:sz w:val="24"/>
          <w:szCs w:val="24"/>
        </w:rPr>
        <w:t>____% of my estate for its general purposes.</w:t>
      </w:r>
    </w:p>
    <w:p w14:paraId="3B9C0E2F" w14:textId="440B4ACF" w:rsidR="00C96FBA" w:rsidRDefault="00C96FBA">
      <w:pPr>
        <w:rPr>
          <w:sz w:val="24"/>
          <w:szCs w:val="24"/>
        </w:rPr>
      </w:pPr>
      <w:r w:rsidRPr="00CE6C82">
        <w:rPr>
          <w:b/>
          <w:sz w:val="24"/>
          <w:szCs w:val="24"/>
        </w:rPr>
        <w:t>Gift for a Specific Purpose</w:t>
      </w:r>
      <w:r>
        <w:rPr>
          <w:sz w:val="24"/>
          <w:szCs w:val="24"/>
        </w:rPr>
        <w:t xml:space="preserve">:  I give to the </w:t>
      </w:r>
      <w:r w:rsidR="008A3A25">
        <w:rPr>
          <w:sz w:val="24"/>
          <w:szCs w:val="24"/>
        </w:rPr>
        <w:t>Gaston Community Foundation</w:t>
      </w:r>
      <w:proofErr w:type="gramStart"/>
      <w:r>
        <w:rPr>
          <w:sz w:val="24"/>
          <w:szCs w:val="24"/>
        </w:rPr>
        <w:t xml:space="preserve">, </w:t>
      </w:r>
      <w:r w:rsidRPr="00C96FBA">
        <w:rPr>
          <w:sz w:val="24"/>
          <w:szCs w:val="24"/>
        </w:rPr>
        <w:t>,</w:t>
      </w:r>
      <w:proofErr w:type="gramEnd"/>
      <w:r w:rsidRPr="00C96FBA">
        <w:rPr>
          <w:sz w:val="24"/>
          <w:szCs w:val="24"/>
        </w:rPr>
        <w:t xml:space="preserve"> a nonprofit 501 © (3) corporation, located in Gastonia, NC</w:t>
      </w:r>
      <w:r>
        <w:rPr>
          <w:sz w:val="24"/>
          <w:szCs w:val="24"/>
        </w:rPr>
        <w:t>___</w:t>
      </w:r>
      <w:r w:rsidR="00CE6C82">
        <w:rPr>
          <w:sz w:val="24"/>
          <w:szCs w:val="24"/>
        </w:rPr>
        <w:t>_% of my estate to be used for [</w:t>
      </w:r>
      <w:r w:rsidRPr="00CE6C82">
        <w:rPr>
          <w:i/>
          <w:sz w:val="24"/>
          <w:szCs w:val="24"/>
        </w:rPr>
        <w:t>state purpose</w:t>
      </w:r>
      <w:r w:rsidR="00CE6C82">
        <w:rPr>
          <w:sz w:val="24"/>
          <w:szCs w:val="24"/>
        </w:rPr>
        <w:t>]</w:t>
      </w:r>
      <w:r>
        <w:rPr>
          <w:sz w:val="24"/>
          <w:szCs w:val="24"/>
        </w:rPr>
        <w:t xml:space="preserve">.  In the event the purposes of the restriction, in the opinion of the Board of Directors, can no longer be served, the Board may devote any remaining assets exclusively for charitable purposes that: (a) are within the scope of the charitable purposes of the </w:t>
      </w:r>
      <w:r w:rsidR="008A3A25">
        <w:rPr>
          <w:sz w:val="24"/>
          <w:szCs w:val="24"/>
        </w:rPr>
        <w:t>Gaston Community Foundation</w:t>
      </w:r>
      <w:r>
        <w:rPr>
          <w:sz w:val="24"/>
          <w:szCs w:val="24"/>
        </w:rPr>
        <w:t xml:space="preserve"> </w:t>
      </w:r>
      <w:r w:rsidR="00CE6C82">
        <w:rPr>
          <w:sz w:val="24"/>
          <w:szCs w:val="24"/>
        </w:rPr>
        <w:t>and (b)</w:t>
      </w:r>
      <w:r w:rsidR="006E0BD5">
        <w:rPr>
          <w:sz w:val="24"/>
          <w:szCs w:val="24"/>
        </w:rPr>
        <w:t xml:space="preserve"> </w:t>
      </w:r>
      <w:r w:rsidR="00CE6C82">
        <w:rPr>
          <w:sz w:val="24"/>
          <w:szCs w:val="24"/>
        </w:rPr>
        <w:t>most nearly approximate the original purpose of the gift.</w:t>
      </w:r>
    </w:p>
    <w:p w14:paraId="6CD90759" w14:textId="77D9344F" w:rsidR="00CE6C82" w:rsidRDefault="00CE6C82">
      <w:pPr>
        <w:rPr>
          <w:sz w:val="24"/>
          <w:szCs w:val="24"/>
        </w:rPr>
      </w:pPr>
      <w:r w:rsidRPr="00CE6C82">
        <w:rPr>
          <w:b/>
          <w:sz w:val="24"/>
          <w:szCs w:val="24"/>
        </w:rPr>
        <w:t>Unrestricted Perpetual Endowment Fund</w:t>
      </w:r>
      <w:r>
        <w:rPr>
          <w:sz w:val="24"/>
          <w:szCs w:val="24"/>
        </w:rPr>
        <w:t xml:space="preserve"> </w:t>
      </w:r>
      <w:proofErr w:type="gramStart"/>
      <w:r>
        <w:rPr>
          <w:sz w:val="24"/>
          <w:szCs w:val="24"/>
        </w:rPr>
        <w:t xml:space="preserve">( </w:t>
      </w:r>
      <w:r w:rsidRPr="00CE6C82">
        <w:rPr>
          <w:i/>
          <w:sz w:val="24"/>
          <w:szCs w:val="24"/>
        </w:rPr>
        <w:t>A</w:t>
      </w:r>
      <w:proofErr w:type="gramEnd"/>
      <w:r w:rsidRPr="00CE6C82">
        <w:rPr>
          <w:i/>
          <w:sz w:val="24"/>
          <w:szCs w:val="24"/>
        </w:rPr>
        <w:t xml:space="preserve"> gift that provides long-term support</w:t>
      </w:r>
      <w:r>
        <w:rPr>
          <w:sz w:val="24"/>
          <w:szCs w:val="24"/>
        </w:rPr>
        <w:t xml:space="preserve">):  I give to the </w:t>
      </w:r>
      <w:r w:rsidR="008A3A25">
        <w:rPr>
          <w:sz w:val="24"/>
          <w:szCs w:val="24"/>
        </w:rPr>
        <w:t>Gaston Community Foundation</w:t>
      </w:r>
      <w:r>
        <w:rPr>
          <w:sz w:val="24"/>
          <w:szCs w:val="24"/>
        </w:rPr>
        <w:t>,</w:t>
      </w:r>
      <w:r w:rsidRPr="00CE6C82">
        <w:t xml:space="preserve"> </w:t>
      </w:r>
      <w:r w:rsidRPr="00CE6C82">
        <w:rPr>
          <w:sz w:val="24"/>
          <w:szCs w:val="24"/>
        </w:rPr>
        <w:t>a nonprofit 501 © (3) corporation, located in Gastonia, NC</w:t>
      </w:r>
      <w:r>
        <w:rPr>
          <w:sz w:val="24"/>
          <w:szCs w:val="24"/>
        </w:rPr>
        <w:t>_____% of my estate, to be used as a permanent endowment, the income only from which shall be used for its general purposes.</w:t>
      </w:r>
    </w:p>
    <w:p w14:paraId="5CFBDF36" w14:textId="2FE4F677" w:rsidR="00CE6C82" w:rsidRDefault="00CE6C82">
      <w:pPr>
        <w:rPr>
          <w:sz w:val="24"/>
          <w:szCs w:val="24"/>
        </w:rPr>
      </w:pPr>
      <w:r w:rsidRPr="006E0BD5">
        <w:rPr>
          <w:b/>
          <w:sz w:val="24"/>
          <w:szCs w:val="24"/>
        </w:rPr>
        <w:t>Restricted Perpetual Endowment Fund</w:t>
      </w:r>
      <w:r>
        <w:rPr>
          <w:sz w:val="24"/>
          <w:szCs w:val="24"/>
        </w:rPr>
        <w:t xml:space="preserve"> (</w:t>
      </w:r>
      <w:r w:rsidRPr="006E0BD5">
        <w:rPr>
          <w:i/>
          <w:sz w:val="24"/>
          <w:szCs w:val="24"/>
        </w:rPr>
        <w:t>A restricted gift that provides long-term support</w:t>
      </w:r>
      <w:r>
        <w:rPr>
          <w:sz w:val="24"/>
          <w:szCs w:val="24"/>
        </w:rPr>
        <w:t>):  I give to</w:t>
      </w:r>
      <w:r w:rsidRPr="00CE6C82">
        <w:t xml:space="preserve"> </w:t>
      </w:r>
      <w:r w:rsidRPr="00CE6C82">
        <w:rPr>
          <w:sz w:val="24"/>
          <w:szCs w:val="24"/>
        </w:rPr>
        <w:t xml:space="preserve">the </w:t>
      </w:r>
      <w:r w:rsidR="008A3A25">
        <w:rPr>
          <w:sz w:val="24"/>
          <w:szCs w:val="24"/>
        </w:rPr>
        <w:t>Gaston Community Foundation</w:t>
      </w:r>
      <w:r>
        <w:rPr>
          <w:sz w:val="24"/>
          <w:szCs w:val="24"/>
        </w:rPr>
        <w:t xml:space="preserve">, </w:t>
      </w:r>
      <w:r w:rsidRPr="00CE6C82">
        <w:rPr>
          <w:sz w:val="24"/>
          <w:szCs w:val="24"/>
        </w:rPr>
        <w:t xml:space="preserve">a nonprofit 501 © (3) corporation, located in Gastonia, NC____% of my </w:t>
      </w:r>
      <w:proofErr w:type="gramStart"/>
      <w:r w:rsidRPr="00CE6C82">
        <w:rPr>
          <w:sz w:val="24"/>
          <w:szCs w:val="24"/>
        </w:rPr>
        <w:t>estate</w:t>
      </w:r>
      <w:r>
        <w:rPr>
          <w:sz w:val="24"/>
          <w:szCs w:val="24"/>
        </w:rPr>
        <w:t xml:space="preserve"> ,</w:t>
      </w:r>
      <w:proofErr w:type="gramEnd"/>
      <w:r>
        <w:rPr>
          <w:sz w:val="24"/>
          <w:szCs w:val="24"/>
        </w:rPr>
        <w:t xml:space="preserve"> to be established as an endowed component fund, the income only from which shall be used for [</w:t>
      </w:r>
      <w:r w:rsidRPr="006E0BD5">
        <w:rPr>
          <w:i/>
          <w:sz w:val="24"/>
          <w:szCs w:val="24"/>
        </w:rPr>
        <w:t>state purpose</w:t>
      </w:r>
      <w:r>
        <w:rPr>
          <w:sz w:val="24"/>
          <w:szCs w:val="24"/>
        </w:rPr>
        <w:t>].  In the event the purposes of the restriction</w:t>
      </w:r>
      <w:proofErr w:type="gramStart"/>
      <w:r>
        <w:rPr>
          <w:sz w:val="24"/>
          <w:szCs w:val="24"/>
        </w:rPr>
        <w:t>,</w:t>
      </w:r>
      <w:r w:rsidR="006E0BD5">
        <w:rPr>
          <w:sz w:val="24"/>
          <w:szCs w:val="24"/>
        </w:rPr>
        <w:t xml:space="preserve"> </w:t>
      </w:r>
      <w:r w:rsidR="006E0BD5" w:rsidRPr="006E0BD5">
        <w:rPr>
          <w:sz w:val="24"/>
          <w:szCs w:val="24"/>
        </w:rPr>
        <w:t>,</w:t>
      </w:r>
      <w:proofErr w:type="gramEnd"/>
      <w:r w:rsidR="006E0BD5" w:rsidRPr="006E0BD5">
        <w:rPr>
          <w:sz w:val="24"/>
          <w:szCs w:val="24"/>
        </w:rPr>
        <w:t xml:space="preserve"> in the opinion of the Board of Directors, can no longer be served, the Board may devote any remaining assets exclusively for charitable purposes that: (a) are within the scope of the charitable purposes of the </w:t>
      </w:r>
      <w:r w:rsidR="008A3A25">
        <w:rPr>
          <w:sz w:val="24"/>
          <w:szCs w:val="24"/>
        </w:rPr>
        <w:t>Gaston Community Foundation</w:t>
      </w:r>
      <w:r w:rsidR="006E0BD5" w:rsidRPr="006E0BD5">
        <w:rPr>
          <w:sz w:val="24"/>
          <w:szCs w:val="24"/>
        </w:rPr>
        <w:t xml:space="preserve"> and (b) most nearly approximate the original purpose of the gift.</w:t>
      </w:r>
    </w:p>
    <w:p w14:paraId="45AEFA73" w14:textId="30D7659E" w:rsidR="006E0BD5" w:rsidRDefault="006E0BD5">
      <w:pPr>
        <w:rPr>
          <w:sz w:val="24"/>
          <w:szCs w:val="24"/>
        </w:rPr>
      </w:pPr>
      <w:r w:rsidRPr="006E0BD5">
        <w:rPr>
          <w:b/>
          <w:sz w:val="24"/>
          <w:szCs w:val="24"/>
        </w:rPr>
        <w:t>Residuary Bequest</w:t>
      </w:r>
      <w:r>
        <w:rPr>
          <w:sz w:val="24"/>
          <w:szCs w:val="24"/>
        </w:rPr>
        <w:t xml:space="preserve"> (</w:t>
      </w:r>
      <w:r w:rsidRPr="006E0BD5">
        <w:rPr>
          <w:i/>
          <w:sz w:val="24"/>
          <w:szCs w:val="24"/>
        </w:rPr>
        <w:t>Leaves any remainder after all other bequests have been paid</w:t>
      </w:r>
      <w:r>
        <w:rPr>
          <w:sz w:val="24"/>
          <w:szCs w:val="24"/>
        </w:rPr>
        <w:t xml:space="preserve">):  All the rest, residue, and remainder of my estate, both real and personal, I give to the </w:t>
      </w:r>
      <w:r w:rsidR="008A3A25">
        <w:rPr>
          <w:sz w:val="24"/>
          <w:szCs w:val="24"/>
        </w:rPr>
        <w:t>Gaston Community Foundation</w:t>
      </w:r>
      <w:r>
        <w:rPr>
          <w:sz w:val="24"/>
          <w:szCs w:val="24"/>
        </w:rPr>
        <w:t xml:space="preserve">, </w:t>
      </w:r>
      <w:r w:rsidRPr="006E0BD5">
        <w:rPr>
          <w:sz w:val="24"/>
          <w:szCs w:val="24"/>
        </w:rPr>
        <w:t>a nonprofit 501 © (3) corporation, located in Gastonia, NC</w:t>
      </w:r>
      <w:r>
        <w:rPr>
          <w:sz w:val="24"/>
          <w:szCs w:val="24"/>
        </w:rPr>
        <w:t xml:space="preserve"> for its general purposes (</w:t>
      </w:r>
      <w:r w:rsidRPr="006E0BD5">
        <w:rPr>
          <w:i/>
          <w:sz w:val="24"/>
          <w:szCs w:val="24"/>
        </w:rPr>
        <w:t>or describe the specific</w:t>
      </w:r>
      <w:r>
        <w:rPr>
          <w:sz w:val="24"/>
          <w:szCs w:val="24"/>
        </w:rPr>
        <w:t xml:space="preserve"> </w:t>
      </w:r>
      <w:r w:rsidRPr="006E0BD5">
        <w:rPr>
          <w:i/>
          <w:sz w:val="24"/>
          <w:szCs w:val="24"/>
        </w:rPr>
        <w:t>purpose</w:t>
      </w:r>
      <w:r>
        <w:rPr>
          <w:sz w:val="24"/>
          <w:szCs w:val="24"/>
        </w:rPr>
        <w:t>).</w:t>
      </w:r>
    </w:p>
    <w:p w14:paraId="64CAF3D4" w14:textId="1CEC0FA5" w:rsidR="006E0BD5" w:rsidRPr="00E5391B" w:rsidRDefault="006E0BD5">
      <w:pPr>
        <w:rPr>
          <w:sz w:val="24"/>
          <w:szCs w:val="24"/>
        </w:rPr>
      </w:pPr>
      <w:r w:rsidRPr="006E0BD5">
        <w:rPr>
          <w:b/>
          <w:sz w:val="24"/>
          <w:szCs w:val="24"/>
        </w:rPr>
        <w:t>Contingent Bequest</w:t>
      </w:r>
      <w:r>
        <w:rPr>
          <w:sz w:val="24"/>
          <w:szCs w:val="24"/>
        </w:rPr>
        <w:t xml:space="preserve"> (</w:t>
      </w:r>
      <w:r w:rsidRPr="006E0BD5">
        <w:rPr>
          <w:i/>
          <w:sz w:val="24"/>
          <w:szCs w:val="24"/>
        </w:rPr>
        <w:t>Takes effect only if a primary intention can’t be met</w:t>
      </w:r>
      <w:r>
        <w:rPr>
          <w:sz w:val="24"/>
          <w:szCs w:val="24"/>
        </w:rPr>
        <w:t>):  If [</w:t>
      </w:r>
      <w:r w:rsidRPr="006E0BD5">
        <w:rPr>
          <w:i/>
          <w:sz w:val="24"/>
          <w:szCs w:val="24"/>
        </w:rPr>
        <w:t>name of beneficiary</w:t>
      </w:r>
      <w:r>
        <w:rPr>
          <w:sz w:val="24"/>
          <w:szCs w:val="24"/>
        </w:rPr>
        <w:t xml:space="preserve">] does not survive me, or shall die during the administration of my estate, or as a result of a common disaster, then I give to </w:t>
      </w:r>
      <w:r w:rsidRPr="006E0BD5">
        <w:rPr>
          <w:sz w:val="24"/>
          <w:szCs w:val="24"/>
        </w:rPr>
        <w:t xml:space="preserve">the </w:t>
      </w:r>
      <w:r w:rsidR="008A3A25">
        <w:rPr>
          <w:sz w:val="24"/>
          <w:szCs w:val="24"/>
        </w:rPr>
        <w:t>Gaston Community Foundation</w:t>
      </w:r>
      <w:r w:rsidRPr="006E0BD5">
        <w:rPr>
          <w:sz w:val="24"/>
          <w:szCs w:val="24"/>
        </w:rPr>
        <w:t>, a nonprofit 501 © (3) corporation, located in Gastonia, NC</w:t>
      </w:r>
      <w:r>
        <w:rPr>
          <w:sz w:val="24"/>
          <w:szCs w:val="24"/>
        </w:rPr>
        <w:t xml:space="preserve"> all of the rest, residue, and remainder of my estate, to be used for its general purposes (or describe the specific purpose).</w:t>
      </w:r>
    </w:p>
    <w:sectPr w:rsidR="006E0BD5" w:rsidRPr="00E5391B" w:rsidSect="00CE6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1B"/>
    <w:rsid w:val="006E0BD5"/>
    <w:rsid w:val="008A3A25"/>
    <w:rsid w:val="00C96FBA"/>
    <w:rsid w:val="00CE6C82"/>
    <w:rsid w:val="00E5391B"/>
    <w:rsid w:val="00E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7A1B"/>
  <w15:docId w15:val="{7E55D18D-3BD8-4906-A273-72CA2EDD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Elizabeth Patton</cp:lastModifiedBy>
  <cp:revision>2</cp:revision>
  <dcterms:created xsi:type="dcterms:W3CDTF">2021-04-06T14:00:00Z</dcterms:created>
  <dcterms:modified xsi:type="dcterms:W3CDTF">2021-04-06T14:00:00Z</dcterms:modified>
</cp:coreProperties>
</file>